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F5" w:rsidRPr="007D4BAD" w:rsidRDefault="000237F5" w:rsidP="000237F5">
      <w:pPr>
        <w:spacing w:after="0"/>
        <w:jc w:val="center"/>
        <w:rPr>
          <w:rFonts w:ascii="Times New Roman" w:hAnsi="Times New Roman" w:cs="Times New Roman"/>
        </w:rPr>
      </w:pPr>
      <w:r w:rsidRPr="007D4BAD">
        <w:rPr>
          <w:rFonts w:ascii="Times New Roman" w:hAnsi="Times New Roman" w:cs="Times New Roman"/>
          <w:b/>
          <w:bCs/>
        </w:rPr>
        <w:t>МУНИЦИПАЛЬНОЕ КАЗЕННОЕ ДОШКОЛЬНОЕ ОБРАЗОВАТЕЛЬНОЕ УЧРЕЖДЕНИЕ</w:t>
      </w:r>
    </w:p>
    <w:p w:rsidR="000237F5" w:rsidRPr="007D4BAD" w:rsidRDefault="000237F5" w:rsidP="000237F5">
      <w:pPr>
        <w:spacing w:after="0"/>
        <w:jc w:val="center"/>
        <w:rPr>
          <w:rFonts w:ascii="Times New Roman" w:hAnsi="Times New Roman" w:cs="Times New Roman"/>
        </w:rPr>
      </w:pPr>
      <w:r w:rsidRPr="007D4BAD">
        <w:rPr>
          <w:rFonts w:ascii="Times New Roman" w:hAnsi="Times New Roman" w:cs="Times New Roman"/>
          <w:b/>
          <w:bCs/>
        </w:rPr>
        <w:t>ГОРОДА НОВОСИБИРСКА</w:t>
      </w:r>
    </w:p>
    <w:p w:rsidR="000237F5" w:rsidRPr="007D4BAD" w:rsidRDefault="000237F5" w:rsidP="000237F5">
      <w:pPr>
        <w:spacing w:after="0"/>
        <w:jc w:val="center"/>
        <w:rPr>
          <w:rFonts w:ascii="Times New Roman" w:hAnsi="Times New Roman" w:cs="Times New Roman"/>
        </w:rPr>
      </w:pPr>
      <w:r w:rsidRPr="007D4BAD">
        <w:rPr>
          <w:rFonts w:ascii="Times New Roman" w:hAnsi="Times New Roman" w:cs="Times New Roman"/>
          <w:b/>
          <w:bCs/>
        </w:rPr>
        <w:t>«Детский сад № 304 комбинированного вида»</w:t>
      </w:r>
    </w:p>
    <w:p w:rsidR="000237F5" w:rsidRPr="007D4BAD" w:rsidRDefault="000237F5" w:rsidP="000237F5">
      <w:pPr>
        <w:spacing w:after="0"/>
        <w:jc w:val="center"/>
        <w:rPr>
          <w:rFonts w:ascii="Times New Roman" w:hAnsi="Times New Roman" w:cs="Times New Roman"/>
        </w:rPr>
      </w:pPr>
      <w:r w:rsidRPr="007D4BAD">
        <w:rPr>
          <w:rFonts w:ascii="Times New Roman" w:hAnsi="Times New Roman" w:cs="Times New Roman"/>
        </w:rPr>
        <w:t>Юридический адрес: 630090, г. Новосибирск, ул. Детский проезд, 17-19</w:t>
      </w:r>
    </w:p>
    <w:p w:rsidR="000237F5" w:rsidRPr="007D4BAD" w:rsidRDefault="000237F5" w:rsidP="000237F5">
      <w:pPr>
        <w:spacing w:after="0"/>
        <w:jc w:val="center"/>
        <w:rPr>
          <w:rFonts w:ascii="Times New Roman" w:hAnsi="Times New Roman" w:cs="Times New Roman"/>
        </w:rPr>
      </w:pPr>
      <w:r w:rsidRPr="007D4BAD">
        <w:rPr>
          <w:rFonts w:ascii="Times New Roman" w:hAnsi="Times New Roman" w:cs="Times New Roman"/>
        </w:rPr>
        <w:t xml:space="preserve">электронная почта:  </w:t>
      </w:r>
      <w:hyperlink r:id="rId4" w:history="1">
        <w:proofErr w:type="gramStart"/>
        <w:r w:rsidRPr="007D4BAD">
          <w:rPr>
            <w:rStyle w:val="a4"/>
            <w:rFonts w:ascii="Times New Roman" w:hAnsi="Times New Roman" w:cs="Times New Roman"/>
            <w:lang w:val="en-US"/>
          </w:rPr>
          <w:t>Ds</w:t>
        </w:r>
      </w:hyperlink>
      <w:hyperlink r:id="rId5" w:history="1">
        <w:r w:rsidRPr="007D4BAD">
          <w:rPr>
            <w:rStyle w:val="a4"/>
            <w:rFonts w:ascii="Times New Roman" w:hAnsi="Times New Roman" w:cs="Times New Roman"/>
          </w:rPr>
          <w:t>_304_</w:t>
        </w:r>
      </w:hyperlink>
      <w:hyperlink r:id="rId6" w:history="1">
        <w:r w:rsidRPr="007D4BAD">
          <w:rPr>
            <w:rStyle w:val="a4"/>
            <w:rFonts w:ascii="Times New Roman" w:hAnsi="Times New Roman" w:cs="Times New Roman"/>
            <w:lang w:val="en-US"/>
          </w:rPr>
          <w:t>nsk</w:t>
        </w:r>
      </w:hyperlink>
      <w:hyperlink r:id="rId7" w:history="1">
        <w:r w:rsidRPr="007D4BAD">
          <w:rPr>
            <w:rStyle w:val="a4"/>
            <w:rFonts w:ascii="Times New Roman" w:hAnsi="Times New Roman" w:cs="Times New Roman"/>
          </w:rPr>
          <w:t>@</w:t>
        </w:r>
      </w:hyperlink>
      <w:hyperlink r:id="rId8" w:history="1">
        <w:r w:rsidRPr="007D4BAD">
          <w:rPr>
            <w:rStyle w:val="a4"/>
            <w:rFonts w:ascii="Times New Roman" w:hAnsi="Times New Roman" w:cs="Times New Roman"/>
            <w:lang w:val="en-US"/>
          </w:rPr>
          <w:t>nios</w:t>
        </w:r>
      </w:hyperlink>
      <w:hyperlink r:id="rId9" w:history="1">
        <w:r w:rsidRPr="007D4BAD">
          <w:rPr>
            <w:rStyle w:val="a4"/>
            <w:rFonts w:ascii="Times New Roman" w:hAnsi="Times New Roman" w:cs="Times New Roman"/>
          </w:rPr>
          <w:t>.</w:t>
        </w:r>
        <w:proofErr w:type="gramEnd"/>
      </w:hyperlink>
      <w:hyperlink r:id="rId10" w:history="1">
        <w:proofErr w:type="gramStart"/>
        <w:r w:rsidRPr="007D4BAD">
          <w:rPr>
            <w:rStyle w:val="a4"/>
            <w:rFonts w:ascii="Times New Roman" w:hAnsi="Times New Roman" w:cs="Times New Roman"/>
            <w:lang w:val="en-US"/>
          </w:rPr>
          <w:t>ru</w:t>
        </w:r>
        <w:proofErr w:type="gramEnd"/>
      </w:hyperlink>
      <w:r w:rsidRPr="007D4BAD">
        <w:rPr>
          <w:rFonts w:ascii="Times New Roman" w:hAnsi="Times New Roman" w:cs="Times New Roman"/>
        </w:rPr>
        <w:t>,</w:t>
      </w:r>
    </w:p>
    <w:p w:rsidR="000237F5" w:rsidRPr="007D4BAD" w:rsidRDefault="000237F5" w:rsidP="000237F5">
      <w:pPr>
        <w:spacing w:after="0"/>
        <w:jc w:val="center"/>
        <w:rPr>
          <w:rFonts w:ascii="Times New Roman" w:hAnsi="Times New Roman" w:cs="Times New Roman"/>
        </w:rPr>
      </w:pPr>
      <w:r w:rsidRPr="007D4BAD">
        <w:rPr>
          <w:rFonts w:ascii="Times New Roman" w:hAnsi="Times New Roman" w:cs="Times New Roman"/>
        </w:rPr>
        <w:t>тел. 330-91-16;   330-18-40</w:t>
      </w:r>
    </w:p>
    <w:p w:rsidR="000237F5" w:rsidRPr="007D4BAD" w:rsidRDefault="000237F5" w:rsidP="000237F5">
      <w:pPr>
        <w:rPr>
          <w:rFonts w:ascii="Times New Roman" w:hAnsi="Times New Roman" w:cs="Times New Roman"/>
        </w:rPr>
      </w:pPr>
    </w:p>
    <w:p w:rsidR="000237F5" w:rsidRPr="007D4BAD" w:rsidRDefault="000237F5" w:rsidP="000237F5">
      <w:pPr>
        <w:spacing w:after="0"/>
        <w:jc w:val="center"/>
        <w:rPr>
          <w:rFonts w:ascii="Times New Roman" w:hAnsi="Times New Roman" w:cs="Times New Roman"/>
        </w:rPr>
      </w:pPr>
    </w:p>
    <w:p w:rsidR="000237F5" w:rsidRPr="007D4BAD" w:rsidRDefault="000237F5" w:rsidP="000237F5">
      <w:pPr>
        <w:spacing w:after="0"/>
        <w:jc w:val="center"/>
        <w:rPr>
          <w:rFonts w:ascii="Times New Roman" w:hAnsi="Times New Roman" w:cs="Times New Roman"/>
          <w:b/>
        </w:rPr>
      </w:pPr>
      <w:r w:rsidRPr="007D4BAD">
        <w:rPr>
          <w:rFonts w:ascii="Times New Roman" w:hAnsi="Times New Roman" w:cs="Times New Roman"/>
          <w:b/>
        </w:rPr>
        <w:t>ПРИКАЗ</w:t>
      </w:r>
    </w:p>
    <w:p w:rsidR="000237F5" w:rsidRPr="007D4BAD" w:rsidRDefault="000237F5" w:rsidP="000237F5">
      <w:pPr>
        <w:spacing w:after="0"/>
        <w:jc w:val="both"/>
        <w:rPr>
          <w:rFonts w:ascii="Times New Roman" w:hAnsi="Times New Roman" w:cs="Times New Roman"/>
          <w:b/>
        </w:rPr>
      </w:pPr>
      <w:r w:rsidRPr="007D4BAD">
        <w:rPr>
          <w:rFonts w:ascii="Times New Roman" w:hAnsi="Times New Roman" w:cs="Times New Roman"/>
          <w:b/>
        </w:rPr>
        <w:t xml:space="preserve">№        -од        .2017  </w:t>
      </w:r>
    </w:p>
    <w:p w:rsidR="000237F5" w:rsidRPr="007D4BAD" w:rsidRDefault="000237F5" w:rsidP="000237F5">
      <w:pPr>
        <w:spacing w:after="0"/>
        <w:jc w:val="both"/>
        <w:rPr>
          <w:rFonts w:ascii="Times New Roman" w:hAnsi="Times New Roman" w:cs="Times New Roman"/>
        </w:rPr>
      </w:pPr>
      <w:r w:rsidRPr="007D4BAD">
        <w:rPr>
          <w:rFonts w:ascii="Times New Roman" w:hAnsi="Times New Roman" w:cs="Times New Roman"/>
        </w:rPr>
        <w:t xml:space="preserve">Во исполнение  </w:t>
      </w:r>
      <w:proofErr w:type="gramStart"/>
      <w:r w:rsidRPr="007D4BAD">
        <w:rPr>
          <w:rFonts w:ascii="Times New Roman" w:hAnsi="Times New Roman" w:cs="Times New Roman"/>
        </w:rPr>
        <w:t>приказа Главного управления образования мэрии города Новосибирска</w:t>
      </w:r>
      <w:proofErr w:type="gramEnd"/>
      <w:r w:rsidRPr="007D4BAD">
        <w:rPr>
          <w:rFonts w:ascii="Times New Roman" w:hAnsi="Times New Roman" w:cs="Times New Roman"/>
        </w:rPr>
        <w:t xml:space="preserve">            от </w:t>
      </w:r>
      <w:r w:rsidR="007D4BAD" w:rsidRPr="007D4BAD">
        <w:rPr>
          <w:rFonts w:ascii="Times New Roman" w:hAnsi="Times New Roman" w:cs="Times New Roman"/>
        </w:rPr>
        <w:t xml:space="preserve">11.09.2017г. </w:t>
      </w:r>
      <w:r w:rsidRPr="007D4BAD">
        <w:rPr>
          <w:rFonts w:ascii="Times New Roman" w:hAnsi="Times New Roman" w:cs="Times New Roman"/>
        </w:rPr>
        <w:t xml:space="preserve"> № </w:t>
      </w:r>
      <w:r w:rsidR="007D4BAD" w:rsidRPr="007D4BAD">
        <w:rPr>
          <w:rFonts w:ascii="Times New Roman" w:hAnsi="Times New Roman" w:cs="Times New Roman"/>
        </w:rPr>
        <w:t xml:space="preserve"> 14/14/09054 </w:t>
      </w:r>
      <w:r w:rsidRPr="007D4BAD">
        <w:rPr>
          <w:rFonts w:ascii="Times New Roman" w:hAnsi="Times New Roman" w:cs="Times New Roman"/>
        </w:rPr>
        <w:t>«Об усилении мер безопасности и антитеррористической защищенности в учреждениях образования города Новосибирска»,</w:t>
      </w:r>
    </w:p>
    <w:p w:rsidR="000237F5" w:rsidRPr="007D4BAD" w:rsidRDefault="000237F5" w:rsidP="000237F5">
      <w:pPr>
        <w:rPr>
          <w:rFonts w:ascii="Times New Roman" w:hAnsi="Times New Roman" w:cs="Times New Roman"/>
          <w:b/>
        </w:rPr>
      </w:pPr>
    </w:p>
    <w:p w:rsidR="000237F5" w:rsidRPr="007D4BAD" w:rsidRDefault="000237F5" w:rsidP="000237F5">
      <w:pPr>
        <w:rPr>
          <w:rFonts w:ascii="Times New Roman" w:hAnsi="Times New Roman" w:cs="Times New Roman"/>
          <w:b/>
        </w:rPr>
      </w:pPr>
      <w:r w:rsidRPr="007D4BAD">
        <w:rPr>
          <w:rFonts w:ascii="Times New Roman" w:hAnsi="Times New Roman" w:cs="Times New Roman"/>
          <w:b/>
        </w:rPr>
        <w:t>ПРИКАЗЫВАЮ:</w:t>
      </w:r>
    </w:p>
    <w:p w:rsidR="000237F5" w:rsidRPr="007D4BAD" w:rsidRDefault="000237F5" w:rsidP="000237F5">
      <w:pPr>
        <w:rPr>
          <w:rFonts w:ascii="Times New Roman" w:hAnsi="Times New Roman" w:cs="Times New Roman"/>
          <w:b/>
        </w:rPr>
      </w:pPr>
      <w:r w:rsidRPr="007D4BAD">
        <w:rPr>
          <w:rFonts w:ascii="Times New Roman" w:hAnsi="Times New Roman" w:cs="Times New Roman"/>
        </w:rPr>
        <w:t xml:space="preserve">1. </w:t>
      </w:r>
      <w:r w:rsidR="007D4BAD" w:rsidRPr="007D4BAD">
        <w:rPr>
          <w:rFonts w:ascii="Times New Roman" w:hAnsi="Times New Roman" w:cs="Times New Roman"/>
        </w:rPr>
        <w:t>Заместителю заведующего по АХЧ Гавриленко О.Н.</w:t>
      </w:r>
      <w:r w:rsidRPr="007D4BAD">
        <w:rPr>
          <w:rFonts w:ascii="Times New Roman" w:hAnsi="Times New Roman" w:cs="Times New Roman"/>
        </w:rPr>
        <w:t>:</w:t>
      </w:r>
    </w:p>
    <w:p w:rsidR="000237F5" w:rsidRPr="007D4BAD" w:rsidRDefault="000237F5" w:rsidP="000237F5">
      <w:pPr>
        <w:rPr>
          <w:rFonts w:ascii="Times New Roman" w:hAnsi="Times New Roman" w:cs="Times New Roman"/>
          <w:b/>
        </w:rPr>
      </w:pPr>
      <w:r w:rsidRPr="007D4BAD">
        <w:rPr>
          <w:rFonts w:ascii="Times New Roman" w:eastAsia="Times New Roman" w:hAnsi="Times New Roman" w:cs="Times New Roman"/>
        </w:rPr>
        <w:t>1.1. Сверить и скоординировать планы взаимодействия с правоохранительными структурами, МЧС, с коммунальными и аварийными службами, в части вопросов безопасности и антитеррористической защищенности;</w:t>
      </w:r>
    </w:p>
    <w:p w:rsidR="000237F5" w:rsidRPr="007D4BAD" w:rsidRDefault="000237F5" w:rsidP="000237F5">
      <w:pPr>
        <w:rPr>
          <w:rFonts w:ascii="Times New Roman" w:hAnsi="Times New Roman" w:cs="Times New Roman"/>
          <w:b/>
        </w:rPr>
      </w:pPr>
      <w:r w:rsidRPr="007D4BAD">
        <w:rPr>
          <w:rFonts w:ascii="Times New Roman" w:eastAsia="Times New Roman" w:hAnsi="Times New Roman" w:cs="Times New Roman"/>
        </w:rPr>
        <w:t xml:space="preserve">1.2. Опечатать все неиспользуемые в повседневной деятельности помещения (склады, гаражи, постройки, чердаки, подвалы, санитарные узлы и </w:t>
      </w:r>
      <w:proofErr w:type="gramStart"/>
      <w:r w:rsidRPr="007D4BAD">
        <w:rPr>
          <w:rFonts w:ascii="Times New Roman" w:eastAsia="Times New Roman" w:hAnsi="Times New Roman" w:cs="Times New Roman"/>
        </w:rPr>
        <w:t>другие</w:t>
      </w:r>
      <w:proofErr w:type="gramEnd"/>
      <w:r w:rsidRPr="007D4BAD">
        <w:rPr>
          <w:rFonts w:ascii="Times New Roman" w:eastAsia="Times New Roman" w:hAnsi="Times New Roman" w:cs="Times New Roman"/>
        </w:rPr>
        <w:t xml:space="preserve"> подсобные и служебные помещения).</w:t>
      </w:r>
    </w:p>
    <w:p w:rsidR="000237F5" w:rsidRPr="007D4BAD" w:rsidRDefault="000237F5" w:rsidP="000237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</w:rPr>
      </w:pPr>
      <w:r w:rsidRPr="007D4BAD">
        <w:rPr>
          <w:rFonts w:ascii="Times New Roman" w:eastAsia="Times New Roman" w:hAnsi="Times New Roman" w:cs="Times New Roman"/>
        </w:rPr>
        <w:t xml:space="preserve">1.3. </w:t>
      </w:r>
      <w:r w:rsidRPr="007D4BAD">
        <w:rPr>
          <w:rFonts w:ascii="Times New Roman" w:eastAsia="Times New Roman" w:hAnsi="Times New Roman" w:cs="Times New Roman"/>
          <w:color w:val="000000"/>
          <w:spacing w:val="-1"/>
        </w:rPr>
        <w:t>На дверях запасных выходов, подвалов, дру</w:t>
      </w:r>
      <w:r w:rsidRPr="007D4BAD">
        <w:rPr>
          <w:rFonts w:ascii="Times New Roman" w:eastAsia="Times New Roman" w:hAnsi="Times New Roman" w:cs="Times New Roman"/>
          <w:color w:val="000000"/>
        </w:rPr>
        <w:t xml:space="preserve">гих закрытых на замок помещений, в которых не находятся люди, </w:t>
      </w:r>
      <w:proofErr w:type="gramStart"/>
      <w:r w:rsidRPr="007D4BAD">
        <w:rPr>
          <w:rFonts w:ascii="Times New Roman" w:eastAsia="Times New Roman" w:hAnsi="Times New Roman" w:cs="Times New Roman"/>
          <w:color w:val="000000"/>
        </w:rPr>
        <w:t>разместить таблички</w:t>
      </w:r>
      <w:proofErr w:type="gramEnd"/>
      <w:r w:rsidRPr="007D4BAD">
        <w:rPr>
          <w:rFonts w:ascii="Times New Roman" w:eastAsia="Times New Roman" w:hAnsi="Times New Roman" w:cs="Times New Roman"/>
          <w:color w:val="000000"/>
        </w:rPr>
        <w:t xml:space="preserve">, с указанием </w:t>
      </w:r>
      <w:r w:rsidRPr="007D4BAD">
        <w:rPr>
          <w:rFonts w:ascii="Times New Roman" w:eastAsia="Times New Roman" w:hAnsi="Times New Roman" w:cs="Times New Roman"/>
          <w:color w:val="000000"/>
          <w:spacing w:val="1"/>
        </w:rPr>
        <w:t>ответственного за эти помещения и места хранения ключей;</w:t>
      </w:r>
    </w:p>
    <w:p w:rsidR="000237F5" w:rsidRPr="007D4BAD" w:rsidRDefault="000237F5" w:rsidP="000237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</w:rPr>
      </w:pPr>
      <w:r w:rsidRPr="007D4BAD">
        <w:rPr>
          <w:rFonts w:ascii="Times New Roman" w:eastAsia="Times New Roman" w:hAnsi="Times New Roman" w:cs="Times New Roman"/>
          <w:color w:val="000000"/>
          <w:spacing w:val="1"/>
        </w:rPr>
        <w:t>1.4. Организовать дополнительное обследование зданий и сооружений и прилегающих к ним территорий на предмет: антитеррористической защищенности; состояния охраны; работоспособности средств контроля и тревожной сигнализации; обнаружения взрывчатых веществ и взрывных устройств, наличия посторонних предметов;</w:t>
      </w:r>
    </w:p>
    <w:p w:rsidR="000237F5" w:rsidRPr="007D4BAD" w:rsidRDefault="000237F5" w:rsidP="000237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D4BAD">
        <w:rPr>
          <w:rFonts w:ascii="Times New Roman" w:eastAsia="Calibri" w:hAnsi="Times New Roman" w:cs="Times New Roman"/>
        </w:rPr>
        <w:t>1.5. Проверить исправность калиток и ворот.</w:t>
      </w:r>
    </w:p>
    <w:p w:rsidR="000237F5" w:rsidRPr="007D4BAD" w:rsidRDefault="000237F5" w:rsidP="000237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D4BAD">
        <w:rPr>
          <w:rFonts w:ascii="Times New Roman" w:eastAsia="Calibri" w:hAnsi="Times New Roman" w:cs="Times New Roman"/>
        </w:rPr>
        <w:t>1.6.Провести повторные инструктажи с каждым из сотрудников на предмет знаний алгоритма действий при чрезвычайной ситуации (приложение);</w:t>
      </w:r>
    </w:p>
    <w:p w:rsidR="000237F5" w:rsidRPr="007D4BAD" w:rsidRDefault="000237F5" w:rsidP="000237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7D4BAD">
        <w:rPr>
          <w:rFonts w:ascii="Times New Roman" w:eastAsia="Times New Roman" w:hAnsi="Times New Roman" w:cs="Times New Roman"/>
        </w:rPr>
        <w:t>2. Назначить ответственными за ежедневный контроль помещений предназначенных для проведения занятий (учебные кабинеты, актовые залы, прогулочные и спортивные площадки и др.),  старшего воспитателя Э.А. Малинину</w:t>
      </w:r>
      <w:r w:rsidR="007D4BAD" w:rsidRPr="007D4BAD">
        <w:rPr>
          <w:rFonts w:ascii="Times New Roman" w:eastAsia="Times New Roman" w:hAnsi="Times New Roman" w:cs="Times New Roman"/>
        </w:rPr>
        <w:t xml:space="preserve">, </w:t>
      </w:r>
      <w:r w:rsidRPr="007D4BAD">
        <w:rPr>
          <w:rFonts w:ascii="Times New Roman" w:eastAsia="Times New Roman" w:hAnsi="Times New Roman" w:cs="Times New Roman"/>
          <w:color w:val="444444"/>
        </w:rPr>
        <w:t>опр</w:t>
      </w:r>
      <w:r w:rsidRPr="007D4BAD">
        <w:rPr>
          <w:rFonts w:ascii="Times New Roman" w:eastAsia="Times New Roman" w:hAnsi="Times New Roman" w:cs="Times New Roman"/>
        </w:rPr>
        <w:t>еделить порядок посещения образовательного учреждения родителями, усилить дежурство администрации, персонала в учреждениях образования</w:t>
      </w:r>
    </w:p>
    <w:p w:rsidR="000237F5" w:rsidRPr="007D4BAD" w:rsidRDefault="000237F5" w:rsidP="000237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7D4BAD">
        <w:rPr>
          <w:rFonts w:ascii="Times New Roman" w:eastAsia="Times New Roman" w:hAnsi="Times New Roman" w:cs="Times New Roman"/>
        </w:rPr>
        <w:t>3. Дежурным сторожам:</w:t>
      </w:r>
    </w:p>
    <w:p w:rsidR="000237F5" w:rsidRPr="007D4BAD" w:rsidRDefault="000237F5" w:rsidP="000237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7D4BAD">
        <w:rPr>
          <w:rFonts w:ascii="Times New Roman" w:eastAsia="Times New Roman" w:hAnsi="Times New Roman" w:cs="Times New Roman"/>
        </w:rPr>
        <w:t>3.1. Обеспечить  осуществление охраны зданий и территории в круглосуточном режиме;</w:t>
      </w:r>
    </w:p>
    <w:p w:rsidR="000237F5" w:rsidRPr="007D4BAD" w:rsidRDefault="000237F5" w:rsidP="000237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7D4BAD">
        <w:rPr>
          <w:rFonts w:ascii="Times New Roman" w:eastAsia="Times New Roman" w:hAnsi="Times New Roman" w:cs="Times New Roman"/>
        </w:rPr>
        <w:t>3.2. Запретить на территории и вблизи учреждения образования парковку автотранспортных средств, в том числе всех работников учреждения;</w:t>
      </w:r>
    </w:p>
    <w:p w:rsidR="000237F5" w:rsidRPr="007D4BAD" w:rsidRDefault="000237F5" w:rsidP="000237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7D4BAD">
        <w:rPr>
          <w:rFonts w:ascii="Times New Roman" w:eastAsia="Times New Roman" w:hAnsi="Times New Roman" w:cs="Times New Roman"/>
        </w:rPr>
        <w:t xml:space="preserve">3.3.  Организовать </w:t>
      </w:r>
      <w:proofErr w:type="gramStart"/>
      <w:r w:rsidRPr="007D4BAD">
        <w:rPr>
          <w:rFonts w:ascii="Times New Roman" w:eastAsia="Times New Roman" w:hAnsi="Times New Roman" w:cs="Times New Roman"/>
        </w:rPr>
        <w:t>контроль</w:t>
      </w:r>
      <w:r w:rsidR="007D4BAD" w:rsidRPr="007D4BAD">
        <w:rPr>
          <w:rFonts w:ascii="Times New Roman" w:eastAsia="Times New Roman" w:hAnsi="Times New Roman" w:cs="Times New Roman"/>
        </w:rPr>
        <w:t xml:space="preserve"> </w:t>
      </w:r>
      <w:r w:rsidRPr="007D4BAD">
        <w:rPr>
          <w:rFonts w:ascii="Times New Roman" w:eastAsia="Times New Roman" w:hAnsi="Times New Roman" w:cs="Times New Roman"/>
        </w:rPr>
        <w:t xml:space="preserve"> за</w:t>
      </w:r>
      <w:proofErr w:type="gramEnd"/>
      <w:r w:rsidRPr="007D4BAD">
        <w:rPr>
          <w:rFonts w:ascii="Times New Roman" w:eastAsia="Times New Roman" w:hAnsi="Times New Roman" w:cs="Times New Roman"/>
        </w:rPr>
        <w:t xml:space="preserve"> въездом на территорию МКДОУ всех транспортных средств;</w:t>
      </w:r>
    </w:p>
    <w:p w:rsidR="000237F5" w:rsidRPr="007D4BAD" w:rsidRDefault="000237F5" w:rsidP="000237F5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D4BAD">
        <w:rPr>
          <w:rFonts w:ascii="Times New Roman" w:eastAsia="Calibri" w:hAnsi="Times New Roman" w:cs="Times New Roman"/>
        </w:rPr>
        <w:t>3.4. Исключить сквозной проход через территорию образовательного учреждения.</w:t>
      </w:r>
    </w:p>
    <w:p w:rsidR="000237F5" w:rsidRPr="007D4BAD" w:rsidRDefault="000237F5" w:rsidP="000237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D4BAD">
        <w:rPr>
          <w:rFonts w:ascii="Times New Roman" w:hAnsi="Times New Roman" w:cs="Times New Roman"/>
        </w:rPr>
        <w:t>4. Контроль исполнения приказа оставляю за собой.</w:t>
      </w:r>
    </w:p>
    <w:p w:rsidR="000237F5" w:rsidRPr="007D4BAD" w:rsidRDefault="000237F5" w:rsidP="000237F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7D4BAD" w:rsidRDefault="007D4BAD" w:rsidP="000237F5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D4BAD" w:rsidRDefault="007D4BAD" w:rsidP="000237F5">
      <w:pPr>
        <w:spacing w:after="0"/>
        <w:jc w:val="both"/>
        <w:rPr>
          <w:rFonts w:ascii="Times New Roman" w:hAnsi="Times New Roman" w:cs="Times New Roman"/>
        </w:rPr>
      </w:pPr>
    </w:p>
    <w:p w:rsidR="000237F5" w:rsidRPr="007D4BAD" w:rsidRDefault="000237F5" w:rsidP="000237F5">
      <w:pPr>
        <w:spacing w:after="0"/>
        <w:jc w:val="both"/>
        <w:rPr>
          <w:rFonts w:ascii="Times New Roman" w:hAnsi="Times New Roman" w:cs="Times New Roman"/>
        </w:rPr>
      </w:pPr>
      <w:r w:rsidRPr="007D4BAD">
        <w:rPr>
          <w:rFonts w:ascii="Times New Roman" w:hAnsi="Times New Roman" w:cs="Times New Roman"/>
        </w:rPr>
        <w:t>Заведующий</w:t>
      </w:r>
      <w:r w:rsidR="007D4BAD">
        <w:rPr>
          <w:rFonts w:ascii="Times New Roman" w:hAnsi="Times New Roman" w:cs="Times New Roman"/>
        </w:rPr>
        <w:t xml:space="preserve"> МКДОУ </w:t>
      </w:r>
      <w:proofErr w:type="spellStart"/>
      <w:r w:rsidR="007D4BAD">
        <w:rPr>
          <w:rFonts w:ascii="Times New Roman" w:hAnsi="Times New Roman" w:cs="Times New Roman"/>
        </w:rPr>
        <w:t>д</w:t>
      </w:r>
      <w:proofErr w:type="spellEnd"/>
      <w:r w:rsidR="007D4BAD">
        <w:rPr>
          <w:rFonts w:ascii="Times New Roman" w:hAnsi="Times New Roman" w:cs="Times New Roman"/>
        </w:rPr>
        <w:t>/с № 304</w:t>
      </w:r>
      <w:r w:rsidRPr="007D4BAD">
        <w:rPr>
          <w:rFonts w:ascii="Times New Roman" w:hAnsi="Times New Roman" w:cs="Times New Roman"/>
        </w:rPr>
        <w:t xml:space="preserve">                                                 </w:t>
      </w:r>
      <w:r w:rsidR="007D4BAD" w:rsidRPr="007D4BAD">
        <w:rPr>
          <w:rFonts w:ascii="Times New Roman" w:hAnsi="Times New Roman" w:cs="Times New Roman"/>
        </w:rPr>
        <w:t xml:space="preserve">                        И. Г. Вдовина </w:t>
      </w:r>
    </w:p>
    <w:p w:rsidR="000237F5" w:rsidRPr="007D4BAD" w:rsidRDefault="000237F5" w:rsidP="000237F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0237F5" w:rsidRPr="007D4BAD" w:rsidRDefault="000237F5" w:rsidP="000237F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0237F5" w:rsidRPr="007D4BAD" w:rsidRDefault="000237F5" w:rsidP="000237F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0237F5" w:rsidRPr="007D4BAD" w:rsidRDefault="000237F5" w:rsidP="000237F5">
      <w:pPr>
        <w:spacing w:after="0"/>
        <w:jc w:val="both"/>
        <w:rPr>
          <w:rFonts w:ascii="Times New Roman" w:hAnsi="Times New Roman" w:cs="Times New Roman"/>
        </w:rPr>
      </w:pPr>
    </w:p>
    <w:p w:rsidR="000237F5" w:rsidRPr="007D4BAD" w:rsidRDefault="000237F5" w:rsidP="000237F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D4BAD">
        <w:rPr>
          <w:rFonts w:ascii="Times New Roman" w:hAnsi="Times New Roman" w:cs="Times New Roman"/>
        </w:rPr>
        <w:t xml:space="preserve">С приказом </w:t>
      </w:r>
      <w:proofErr w:type="gramStart"/>
      <w:r w:rsidRPr="007D4BAD">
        <w:rPr>
          <w:rFonts w:ascii="Times New Roman" w:hAnsi="Times New Roman" w:cs="Times New Roman"/>
        </w:rPr>
        <w:t>ознакомлен</w:t>
      </w:r>
      <w:proofErr w:type="gramEnd"/>
      <w:r w:rsidRPr="007D4BAD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/>
      </w:tblPr>
      <w:tblGrid>
        <w:gridCol w:w="534"/>
        <w:gridCol w:w="4534"/>
        <w:gridCol w:w="2535"/>
        <w:gridCol w:w="2535"/>
      </w:tblGrid>
      <w:tr w:rsidR="000237F5" w:rsidRPr="007D4BAD" w:rsidTr="00A82A9B">
        <w:tc>
          <w:tcPr>
            <w:tcW w:w="534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  <w:r w:rsidRPr="007D4BA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34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  <w:r w:rsidRPr="007D4BAD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535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  <w:r w:rsidRPr="007D4BAD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2535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  <w:r w:rsidRPr="007D4BAD">
              <w:rPr>
                <w:rFonts w:ascii="Times New Roman" w:hAnsi="Times New Roman" w:cs="Times New Roman"/>
              </w:rPr>
              <w:t>Подпись</w:t>
            </w:r>
          </w:p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37F5" w:rsidRPr="007D4BAD" w:rsidTr="00A82A9B">
        <w:tc>
          <w:tcPr>
            <w:tcW w:w="534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37F5" w:rsidRPr="007D4BAD" w:rsidTr="00A82A9B">
        <w:tc>
          <w:tcPr>
            <w:tcW w:w="534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37F5" w:rsidRPr="007D4BAD" w:rsidTr="00A82A9B">
        <w:tc>
          <w:tcPr>
            <w:tcW w:w="534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37F5" w:rsidRPr="007D4BAD" w:rsidTr="00A82A9B">
        <w:tc>
          <w:tcPr>
            <w:tcW w:w="534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37F5" w:rsidRPr="007D4BAD" w:rsidTr="00A82A9B">
        <w:tc>
          <w:tcPr>
            <w:tcW w:w="534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37F5" w:rsidRPr="007D4BAD" w:rsidTr="00A82A9B">
        <w:tc>
          <w:tcPr>
            <w:tcW w:w="534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37F5" w:rsidRPr="007D4BAD" w:rsidTr="00A82A9B">
        <w:tc>
          <w:tcPr>
            <w:tcW w:w="534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37F5" w:rsidRPr="007D4BAD" w:rsidTr="00A82A9B">
        <w:tc>
          <w:tcPr>
            <w:tcW w:w="534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37F5" w:rsidRPr="007D4BAD" w:rsidTr="00A82A9B">
        <w:tc>
          <w:tcPr>
            <w:tcW w:w="534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37F5" w:rsidRPr="007D4BAD" w:rsidTr="00A82A9B">
        <w:tc>
          <w:tcPr>
            <w:tcW w:w="534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37F5" w:rsidRPr="007D4BAD" w:rsidTr="00A82A9B">
        <w:tc>
          <w:tcPr>
            <w:tcW w:w="534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37F5" w:rsidRPr="007D4BAD" w:rsidTr="00A82A9B">
        <w:tc>
          <w:tcPr>
            <w:tcW w:w="534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37F5" w:rsidRPr="007D4BAD" w:rsidTr="00A82A9B">
        <w:tc>
          <w:tcPr>
            <w:tcW w:w="534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37F5" w:rsidRPr="007D4BAD" w:rsidTr="00A82A9B">
        <w:tc>
          <w:tcPr>
            <w:tcW w:w="534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37F5" w:rsidRPr="007D4BAD" w:rsidTr="00A82A9B">
        <w:tc>
          <w:tcPr>
            <w:tcW w:w="534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37F5" w:rsidRPr="007D4BAD" w:rsidTr="00A82A9B">
        <w:tc>
          <w:tcPr>
            <w:tcW w:w="534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37F5" w:rsidRPr="007D4BAD" w:rsidTr="00A82A9B">
        <w:tc>
          <w:tcPr>
            <w:tcW w:w="534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37F5" w:rsidRPr="007D4BAD" w:rsidTr="00A82A9B">
        <w:tc>
          <w:tcPr>
            <w:tcW w:w="534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37F5" w:rsidRPr="007D4BAD" w:rsidTr="00A82A9B">
        <w:tc>
          <w:tcPr>
            <w:tcW w:w="534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37F5" w:rsidRPr="007D4BAD" w:rsidTr="00A82A9B">
        <w:tc>
          <w:tcPr>
            <w:tcW w:w="534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37F5" w:rsidRPr="007D4BAD" w:rsidTr="00A82A9B">
        <w:tc>
          <w:tcPr>
            <w:tcW w:w="534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37F5" w:rsidRPr="007D4BAD" w:rsidTr="00A82A9B">
        <w:tc>
          <w:tcPr>
            <w:tcW w:w="534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37F5" w:rsidRPr="007D4BAD" w:rsidTr="00A82A9B">
        <w:tc>
          <w:tcPr>
            <w:tcW w:w="534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37F5" w:rsidRPr="007D4BAD" w:rsidTr="00A82A9B">
        <w:tc>
          <w:tcPr>
            <w:tcW w:w="534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37F5" w:rsidRPr="007D4BAD" w:rsidTr="00A82A9B">
        <w:tc>
          <w:tcPr>
            <w:tcW w:w="534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37F5" w:rsidRPr="007D4BAD" w:rsidTr="00A82A9B">
        <w:tc>
          <w:tcPr>
            <w:tcW w:w="534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37F5" w:rsidRPr="007D4BAD" w:rsidTr="00A82A9B">
        <w:tc>
          <w:tcPr>
            <w:tcW w:w="534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37F5" w:rsidRPr="007D4BAD" w:rsidTr="00A82A9B">
        <w:tc>
          <w:tcPr>
            <w:tcW w:w="534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37F5" w:rsidRPr="007D4BAD" w:rsidTr="00A82A9B">
        <w:tc>
          <w:tcPr>
            <w:tcW w:w="534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37F5" w:rsidRPr="007D4BAD" w:rsidTr="00A82A9B">
        <w:tc>
          <w:tcPr>
            <w:tcW w:w="534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0237F5" w:rsidRPr="007D4BAD" w:rsidRDefault="000237F5" w:rsidP="00A82A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237F5" w:rsidRPr="007D4BAD" w:rsidRDefault="000237F5" w:rsidP="000237F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311927" w:rsidRPr="007D4BAD" w:rsidRDefault="00311927">
      <w:pPr>
        <w:rPr>
          <w:rFonts w:ascii="Times New Roman" w:hAnsi="Times New Roman" w:cs="Times New Roman"/>
        </w:rPr>
      </w:pPr>
    </w:p>
    <w:sectPr w:rsidR="00311927" w:rsidRPr="007D4BAD" w:rsidSect="00C518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237F5"/>
    <w:rsid w:val="000237F5"/>
    <w:rsid w:val="00311927"/>
    <w:rsid w:val="007D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7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37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_304_nsk@nio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s_304_nsk@nios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_304_nsk@nios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s_304_nsk@nios.ru" TargetMode="External"/><Relationship Id="rId10" Type="http://schemas.openxmlformats.org/officeDocument/2006/relationships/hyperlink" Target="mailto:Ds_304_nsk@nios.ru" TargetMode="External"/><Relationship Id="rId4" Type="http://schemas.openxmlformats.org/officeDocument/2006/relationships/hyperlink" Target="mailto:Ds_304_nsk@nios.ru" TargetMode="External"/><Relationship Id="rId9" Type="http://schemas.openxmlformats.org/officeDocument/2006/relationships/hyperlink" Target="mailto:Ds_304_nsk@ni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2017-09-12T08:19:00Z</dcterms:created>
  <dcterms:modified xsi:type="dcterms:W3CDTF">2017-09-12T08:29:00Z</dcterms:modified>
</cp:coreProperties>
</file>